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30A3FDC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037EF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45DB1B77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93589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9.01 </w:t>
            </w:r>
          </w:p>
        </w:tc>
      </w:tr>
      <w:tr w:rsidR="00587BCC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72AD3A71" w:rsidR="00587BCC" w:rsidRPr="00587BCC" w:rsidRDefault="0093589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90.64</w:t>
            </w:r>
            <w:r w:rsidR="00B1503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921C3C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28312A1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E321D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od 08:00 do 20:00 radnim danom od 08:00 do 14:00 subotom</w:t>
            </w:r>
          </w:p>
        </w:tc>
      </w:tr>
      <w:tr w:rsidR="00921C3C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78D53159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1.85%</w:t>
            </w:r>
          </w:p>
        </w:tc>
      </w:tr>
      <w:tr w:rsidR="00921C3C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02292602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29.58</w:t>
            </w:r>
          </w:p>
        </w:tc>
      </w:tr>
      <w:tr w:rsidR="00921C3C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725B4ED6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68.83</w:t>
            </w:r>
          </w:p>
        </w:tc>
      </w:tr>
      <w:tr w:rsidR="00921C3C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921C3C" w:rsidRPr="00343C4B" w:rsidRDefault="00921C3C" w:rsidP="00921C3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610AA6FC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1.79</w:t>
            </w:r>
          </w:p>
        </w:tc>
      </w:tr>
      <w:tr w:rsidR="00921C3C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17E74E20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19.12</w:t>
            </w:r>
          </w:p>
        </w:tc>
      </w:tr>
      <w:tr w:rsidR="00921C3C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921C3C" w:rsidRPr="00343C4B" w:rsidRDefault="00921C3C" w:rsidP="00921C3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921C3C" w:rsidRPr="00987D65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921C3C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A0D6" w14:textId="77777777" w:rsidR="00921C3C" w:rsidRPr="00343C4B" w:rsidRDefault="00921C3C" w:rsidP="00921C3C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radnim danom od 00:00 do 24:00 subotom</w:t>
            </w:r>
          </w:p>
          <w:p w14:paraId="1A6B4C95" w14:textId="3D3F2BE0" w:rsidR="00921C3C" w:rsidRPr="00343C4B" w:rsidRDefault="00921C3C" w:rsidP="00921C3C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nedjeljom</w:t>
            </w:r>
          </w:p>
        </w:tc>
      </w:tr>
      <w:tr w:rsidR="00921C3C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B89" w14:textId="77777777" w:rsidR="00921C3C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28 sec</w:t>
            </w:r>
          </w:p>
          <w:p w14:paraId="1A6B4C99" w14:textId="6DC76BDE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21C3C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1B3B6A91" w:rsidR="00921C3C" w:rsidRPr="00343C4B" w:rsidRDefault="00921C3C" w:rsidP="00921C3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64%</w:t>
            </w:r>
          </w:p>
        </w:tc>
      </w:tr>
      <w:tr w:rsidR="00921C3C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114200F9" w:rsidR="00921C3C" w:rsidRPr="00343C4B" w:rsidRDefault="00921C3C" w:rsidP="00921C3C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sec</w:t>
            </w:r>
          </w:p>
        </w:tc>
      </w:tr>
      <w:tr w:rsidR="00921C3C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921C3C" w:rsidRPr="00343C4B" w:rsidRDefault="00921C3C" w:rsidP="00921C3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34B1367D" w:rsidR="00921C3C" w:rsidRPr="00343C4B" w:rsidRDefault="00921C3C" w:rsidP="00921C3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921C3C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21C3C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135A5895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0.12%</w:t>
            </w:r>
          </w:p>
        </w:tc>
      </w:tr>
      <w:tr w:rsidR="00921C3C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921C3C" w:rsidRPr="00343C4B" w:rsidRDefault="00921C3C" w:rsidP="00921C3C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37E2E9D9" w:rsidR="00921C3C" w:rsidRPr="00343C4B" w:rsidRDefault="00921C3C" w:rsidP="00921C3C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921C3C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78030CAE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921C3C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921C3C" w:rsidRPr="00343C4B" w:rsidRDefault="00921C3C" w:rsidP="00921C3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921C3C" w:rsidRPr="00343C4B" w:rsidRDefault="00921C3C" w:rsidP="00921C3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0%</w:t>
            </w:r>
          </w:p>
        </w:tc>
      </w:tr>
      <w:tr w:rsidR="00921C3C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921C3C" w:rsidRPr="00343C4B" w:rsidRDefault="00921C3C" w:rsidP="00921C3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921C3C" w:rsidRPr="00343C4B" w:rsidRDefault="00921C3C" w:rsidP="00921C3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921C3C" w:rsidRPr="00343C4B" w:rsidRDefault="00921C3C" w:rsidP="00921C3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1C6124E5" w:rsidR="00921C3C" w:rsidRPr="00587BCC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1.98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807FF8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6B6C47AE" w:rsidR="00807FF8" w:rsidRPr="006C3EA7" w:rsidRDefault="00E321D9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</w:t>
            </w:r>
            <w:r w:rsidR="00E915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80</w:t>
            </w:r>
          </w:p>
        </w:tc>
      </w:tr>
      <w:tr w:rsidR="00807FF8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4" w14:textId="448E2752" w:rsidR="00D50AE3" w:rsidRPr="00343C4B" w:rsidRDefault="000C7AFD" w:rsidP="000C7AFD">
      <w:pPr>
        <w:shd w:val="clear" w:color="auto" w:fill="FFFFFF" w:themeFill="background1"/>
        <w:spacing w:after="0" w:line="295" w:lineRule="exact"/>
        <w:ind w:left="216" w:right="-75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 15.10.2018.</w:t>
      </w:r>
      <w:r w:rsidR="00A53269" w:rsidRPr="00343C4B">
        <w:br w:type="column"/>
      </w:r>
    </w:p>
    <w:p w14:paraId="1A6B4CD5" w14:textId="696F7470" w:rsidR="00472B36" w:rsidRPr="00343C4B" w:rsidRDefault="00A53269" w:rsidP="00472B36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1A6B4CE0" w14:textId="5F863D23" w:rsidR="00343C4B" w:rsidRPr="00343C4B" w:rsidRDefault="00343C4B" w:rsidP="00807FF8">
      <w:pPr>
        <w:shd w:val="clear" w:color="auto" w:fill="FFFFFF" w:themeFill="background1"/>
        <w:spacing w:after="0"/>
        <w:ind w:left="1440"/>
        <w:sectPr w:rsidR="00343C4B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43F49F2E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01.07.2018. </w:t>
      </w:r>
      <w:proofErr w:type="gramStart"/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do  30.09.2018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50F83B0" w:rsidR="00587BCC" w:rsidRPr="00587BCC" w:rsidRDefault="00B15032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8.23 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4604E053" w:rsidR="00587BCC" w:rsidRPr="00587BCC" w:rsidRDefault="0093589B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91.91</w:t>
            </w:r>
            <w:r w:rsidR="00B15032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%</w:t>
            </w:r>
          </w:p>
        </w:tc>
      </w:tr>
      <w:tr w:rsidR="00921C3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02C321D1" w:rsidR="00921C3C" w:rsidRPr="00587BCC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E321D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od 08:00 do 20:00 radnim danom od 08:00 do 14:00 subotom</w:t>
            </w:r>
          </w:p>
        </w:tc>
      </w:tr>
      <w:tr w:rsidR="00921C3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207CFE32" w:rsidR="00921C3C" w:rsidRPr="00587BCC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2.01%</w:t>
            </w:r>
          </w:p>
        </w:tc>
      </w:tr>
      <w:tr w:rsidR="00921C3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921C3C" w:rsidRPr="00343C4B" w:rsidRDefault="00921C3C" w:rsidP="00921C3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4F127DA8" w:rsidR="00921C3C" w:rsidRPr="00587BCC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27.44</w:t>
            </w:r>
          </w:p>
        </w:tc>
      </w:tr>
      <w:tr w:rsidR="00921C3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921C3C" w:rsidRPr="00343C4B" w:rsidRDefault="00921C3C" w:rsidP="00921C3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7D4C52CB" w:rsidR="00921C3C" w:rsidRPr="00587BCC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70.75</w:t>
            </w:r>
          </w:p>
        </w:tc>
      </w:tr>
      <w:tr w:rsidR="00921C3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5AAD5527" w:rsidR="00921C3C" w:rsidRPr="00587BCC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1.79</w:t>
            </w:r>
          </w:p>
        </w:tc>
      </w:tr>
      <w:tr w:rsidR="00921C3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20EBF470" w:rsidR="00921C3C" w:rsidRPr="00587BCC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19.12</w:t>
            </w:r>
          </w:p>
        </w:tc>
      </w:tr>
      <w:tr w:rsidR="00921C3C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921C3C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6C0A" w14:textId="77777777" w:rsidR="00BE3C2A" w:rsidRPr="00343C4B" w:rsidRDefault="00BE3C2A" w:rsidP="00BE3C2A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14:paraId="1A6B4D15" w14:textId="3DDB9745" w:rsidR="00921C3C" w:rsidRPr="00343C4B" w:rsidRDefault="00BE3C2A" w:rsidP="00BE3C2A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921C3C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6182B981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39 sec</w:t>
            </w:r>
          </w:p>
        </w:tc>
      </w:tr>
      <w:tr w:rsidR="00921C3C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430043A4" w:rsidR="00921C3C" w:rsidRPr="00343C4B" w:rsidRDefault="00921C3C" w:rsidP="00921C3C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57%</w:t>
            </w:r>
          </w:p>
        </w:tc>
      </w:tr>
      <w:tr w:rsidR="00921C3C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B97636E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0.12%</w:t>
            </w:r>
          </w:p>
        </w:tc>
      </w:tr>
      <w:tr w:rsidR="00921C3C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37FADAD6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921C3C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921C3C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921C3C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921C3C" w:rsidRPr="00343C4B" w:rsidRDefault="00921C3C" w:rsidP="00921C3C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921C3C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921C3C" w:rsidRPr="00343C4B" w:rsidRDefault="00921C3C" w:rsidP="00921C3C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921C3C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921C3C" w:rsidRPr="00343C4B" w:rsidRDefault="00921C3C" w:rsidP="00921C3C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E915E6" w:rsidRPr="00B412CB" w14:paraId="6AC13DC4" w14:textId="77777777" w:rsidTr="00B412CB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hideMark/>
          </w:tcPr>
          <w:p w14:paraId="4D5C8249" w14:textId="6D8F0F2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2,009.73</w:t>
            </w:r>
          </w:p>
        </w:tc>
        <w:tc>
          <w:tcPr>
            <w:tcW w:w="838" w:type="dxa"/>
            <w:hideMark/>
          </w:tcPr>
          <w:p w14:paraId="70FF15AA" w14:textId="28A7818E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5,023.12</w:t>
            </w:r>
          </w:p>
        </w:tc>
        <w:tc>
          <w:tcPr>
            <w:tcW w:w="838" w:type="dxa"/>
            <w:hideMark/>
          </w:tcPr>
          <w:p w14:paraId="04EF1139" w14:textId="5B0DDA1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6,995.75</w:t>
            </w:r>
          </w:p>
        </w:tc>
        <w:tc>
          <w:tcPr>
            <w:tcW w:w="849" w:type="dxa"/>
            <w:hideMark/>
          </w:tcPr>
          <w:p w14:paraId="627471ED" w14:textId="1FF057A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1,109.66</w:t>
            </w:r>
          </w:p>
        </w:tc>
        <w:tc>
          <w:tcPr>
            <w:tcW w:w="838" w:type="dxa"/>
            <w:hideMark/>
          </w:tcPr>
          <w:p w14:paraId="2843701C" w14:textId="0836AC2E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1,109.66</w:t>
            </w:r>
          </w:p>
        </w:tc>
        <w:tc>
          <w:tcPr>
            <w:tcW w:w="838" w:type="dxa"/>
            <w:hideMark/>
          </w:tcPr>
          <w:p w14:paraId="3E30A1F0" w14:textId="7FADCFF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4,019.46</w:t>
            </w:r>
          </w:p>
        </w:tc>
      </w:tr>
      <w:tr w:rsidR="00E915E6" w:rsidRPr="00B412CB" w14:paraId="1E1522CE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48FE3DBC" w14:textId="5E3734D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256.49</w:t>
            </w:r>
          </w:p>
        </w:tc>
        <w:tc>
          <w:tcPr>
            <w:tcW w:w="838" w:type="dxa"/>
            <w:hideMark/>
          </w:tcPr>
          <w:p w14:paraId="5C934457" w14:textId="277AADB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521.03</w:t>
            </w:r>
          </w:p>
        </w:tc>
        <w:tc>
          <w:tcPr>
            <w:tcW w:w="838" w:type="dxa"/>
            <w:hideMark/>
          </w:tcPr>
          <w:p w14:paraId="18B19ECA" w14:textId="79FA8E93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923.72</w:t>
            </w:r>
          </w:p>
        </w:tc>
        <w:tc>
          <w:tcPr>
            <w:tcW w:w="849" w:type="dxa"/>
            <w:hideMark/>
          </w:tcPr>
          <w:p w14:paraId="71257569" w14:textId="5D7CA95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132.54</w:t>
            </w:r>
          </w:p>
        </w:tc>
        <w:tc>
          <w:tcPr>
            <w:tcW w:w="838" w:type="dxa"/>
            <w:hideMark/>
          </w:tcPr>
          <w:p w14:paraId="451628AB" w14:textId="71EBBDD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132.52</w:t>
            </w:r>
          </w:p>
        </w:tc>
        <w:tc>
          <w:tcPr>
            <w:tcW w:w="838" w:type="dxa"/>
            <w:hideMark/>
          </w:tcPr>
          <w:p w14:paraId="7E22F4C5" w14:textId="492D28B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256.40</w:t>
            </w:r>
          </w:p>
        </w:tc>
      </w:tr>
      <w:tr w:rsidR="00E915E6" w:rsidRPr="00B412CB" w14:paraId="1558354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hideMark/>
          </w:tcPr>
          <w:p w14:paraId="486BA55F" w14:textId="24CAC84E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1,958.35</w:t>
            </w:r>
          </w:p>
        </w:tc>
        <w:tc>
          <w:tcPr>
            <w:tcW w:w="838" w:type="dxa"/>
            <w:hideMark/>
          </w:tcPr>
          <w:p w14:paraId="64B40E9E" w14:textId="655C1C6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5,012.31</w:t>
            </w:r>
          </w:p>
        </w:tc>
        <w:tc>
          <w:tcPr>
            <w:tcW w:w="838" w:type="dxa"/>
            <w:hideMark/>
          </w:tcPr>
          <w:p w14:paraId="6AA1ACD2" w14:textId="3B6C088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6,986.43</w:t>
            </w:r>
          </w:p>
        </w:tc>
        <w:tc>
          <w:tcPr>
            <w:tcW w:w="849" w:type="dxa"/>
            <w:hideMark/>
          </w:tcPr>
          <w:p w14:paraId="576FE3EE" w14:textId="582EEF8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1,085.87</w:t>
            </w:r>
          </w:p>
        </w:tc>
        <w:tc>
          <w:tcPr>
            <w:tcW w:w="838" w:type="dxa"/>
            <w:hideMark/>
          </w:tcPr>
          <w:p w14:paraId="7A881406" w14:textId="3715808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1,088.46</w:t>
            </w:r>
          </w:p>
        </w:tc>
        <w:tc>
          <w:tcPr>
            <w:tcW w:w="838" w:type="dxa"/>
            <w:hideMark/>
          </w:tcPr>
          <w:p w14:paraId="51751FF7" w14:textId="2275163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4,008.41</w:t>
            </w:r>
          </w:p>
        </w:tc>
      </w:tr>
      <w:tr w:rsidR="00E915E6" w:rsidRPr="00B412CB" w14:paraId="67501F55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58F4667D" w14:textId="56C89C7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220.08</w:t>
            </w:r>
          </w:p>
        </w:tc>
        <w:tc>
          <w:tcPr>
            <w:tcW w:w="838" w:type="dxa"/>
            <w:hideMark/>
          </w:tcPr>
          <w:p w14:paraId="330CB59C" w14:textId="207F9C7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516.33</w:t>
            </w:r>
          </w:p>
        </w:tc>
        <w:tc>
          <w:tcPr>
            <w:tcW w:w="838" w:type="dxa"/>
            <w:hideMark/>
          </w:tcPr>
          <w:p w14:paraId="099FE03E" w14:textId="4A859B4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878.60</w:t>
            </w:r>
          </w:p>
        </w:tc>
        <w:tc>
          <w:tcPr>
            <w:tcW w:w="849" w:type="dxa"/>
            <w:hideMark/>
          </w:tcPr>
          <w:p w14:paraId="556A5156" w14:textId="5D1846D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88.98</w:t>
            </w:r>
          </w:p>
        </w:tc>
        <w:tc>
          <w:tcPr>
            <w:tcW w:w="838" w:type="dxa"/>
            <w:hideMark/>
          </w:tcPr>
          <w:p w14:paraId="6ABF2D87" w14:textId="7267414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94.73</w:t>
            </w:r>
          </w:p>
        </w:tc>
        <w:tc>
          <w:tcPr>
            <w:tcW w:w="838" w:type="dxa"/>
            <w:hideMark/>
          </w:tcPr>
          <w:p w14:paraId="4342735A" w14:textId="773D04C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254.28</w:t>
            </w:r>
          </w:p>
        </w:tc>
      </w:tr>
      <w:tr w:rsidR="00E915E6" w:rsidRPr="00B412CB" w14:paraId="694AADDE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hideMark/>
          </w:tcPr>
          <w:p w14:paraId="04E35C25" w14:textId="0FE69F5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2,001.30</w:t>
            </w:r>
          </w:p>
        </w:tc>
        <w:tc>
          <w:tcPr>
            <w:tcW w:w="838" w:type="dxa"/>
            <w:hideMark/>
          </w:tcPr>
          <w:p w14:paraId="2152BB67" w14:textId="42D46A6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5,028.86</w:t>
            </w:r>
          </w:p>
        </w:tc>
        <w:tc>
          <w:tcPr>
            <w:tcW w:w="838" w:type="dxa"/>
            <w:hideMark/>
          </w:tcPr>
          <w:p w14:paraId="7DEC2E96" w14:textId="1C448DE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6,993.38</w:t>
            </w:r>
          </w:p>
        </w:tc>
        <w:tc>
          <w:tcPr>
            <w:tcW w:w="849" w:type="dxa"/>
            <w:hideMark/>
          </w:tcPr>
          <w:p w14:paraId="68C43E54" w14:textId="323BADA0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1,095.20</w:t>
            </w:r>
          </w:p>
        </w:tc>
        <w:tc>
          <w:tcPr>
            <w:tcW w:w="838" w:type="dxa"/>
            <w:hideMark/>
          </w:tcPr>
          <w:p w14:paraId="4B9816E0" w14:textId="00B4DA33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1,098.92</w:t>
            </w:r>
          </w:p>
        </w:tc>
        <w:tc>
          <w:tcPr>
            <w:tcW w:w="838" w:type="dxa"/>
            <w:hideMark/>
          </w:tcPr>
          <w:p w14:paraId="24B25A9B" w14:textId="312146A3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4,017.18</w:t>
            </w:r>
          </w:p>
        </w:tc>
      </w:tr>
      <w:tr w:rsidR="00E915E6" w:rsidRPr="00B412CB" w14:paraId="2C4F9B5A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3C2D48B9" w14:textId="5EF2F02E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250.60</w:t>
            </w:r>
          </w:p>
        </w:tc>
        <w:tc>
          <w:tcPr>
            <w:tcW w:w="838" w:type="dxa"/>
            <w:hideMark/>
          </w:tcPr>
          <w:p w14:paraId="304BAA0A" w14:textId="5C754F1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518.38</w:t>
            </w:r>
          </w:p>
        </w:tc>
        <w:tc>
          <w:tcPr>
            <w:tcW w:w="838" w:type="dxa"/>
            <w:hideMark/>
          </w:tcPr>
          <w:p w14:paraId="61C70A63" w14:textId="79CB16F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899.08</w:t>
            </w:r>
          </w:p>
        </w:tc>
        <w:tc>
          <w:tcPr>
            <w:tcW w:w="849" w:type="dxa"/>
            <w:hideMark/>
          </w:tcPr>
          <w:p w14:paraId="2BE6601E" w14:textId="02B12CD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125.49</w:t>
            </w:r>
          </w:p>
        </w:tc>
        <w:tc>
          <w:tcPr>
            <w:tcW w:w="838" w:type="dxa"/>
            <w:hideMark/>
          </w:tcPr>
          <w:p w14:paraId="400224CF" w14:textId="1413E64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125.66</w:t>
            </w:r>
          </w:p>
        </w:tc>
        <w:tc>
          <w:tcPr>
            <w:tcW w:w="838" w:type="dxa"/>
            <w:hideMark/>
          </w:tcPr>
          <w:p w14:paraId="2D4ADEBC" w14:textId="5AF4074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255.29</w:t>
            </w:r>
          </w:p>
        </w:tc>
      </w:tr>
      <w:tr w:rsidR="00E915E6" w:rsidRPr="00B412CB" w14:paraId="7E87499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hideMark/>
          </w:tcPr>
          <w:p w14:paraId="1449C2DE" w14:textId="2FABA30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17.82</w:t>
            </w:r>
          </w:p>
        </w:tc>
        <w:tc>
          <w:tcPr>
            <w:tcW w:w="838" w:type="dxa"/>
            <w:hideMark/>
          </w:tcPr>
          <w:p w14:paraId="6CC5799D" w14:textId="2C91DA2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3.24</w:t>
            </w:r>
          </w:p>
        </w:tc>
        <w:tc>
          <w:tcPr>
            <w:tcW w:w="838" w:type="dxa"/>
            <w:hideMark/>
          </w:tcPr>
          <w:p w14:paraId="6ED77A5D" w14:textId="27F1366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3.36</w:t>
            </w:r>
          </w:p>
        </w:tc>
        <w:tc>
          <w:tcPr>
            <w:tcW w:w="849" w:type="dxa"/>
            <w:hideMark/>
          </w:tcPr>
          <w:p w14:paraId="5B7E2537" w14:textId="453D312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33.57</w:t>
            </w:r>
          </w:p>
        </w:tc>
        <w:tc>
          <w:tcPr>
            <w:tcW w:w="838" w:type="dxa"/>
            <w:hideMark/>
          </w:tcPr>
          <w:p w14:paraId="11668A52" w14:textId="535C204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7.47</w:t>
            </w:r>
          </w:p>
        </w:tc>
        <w:tc>
          <w:tcPr>
            <w:tcW w:w="838" w:type="dxa"/>
            <w:hideMark/>
          </w:tcPr>
          <w:p w14:paraId="25D52F60" w14:textId="5A3E7A8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3.66</w:t>
            </w:r>
          </w:p>
        </w:tc>
      </w:tr>
      <w:tr w:rsidR="00E915E6" w:rsidRPr="00B412CB" w14:paraId="463A6A0C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3E7C118C" w14:textId="7DCCE9E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11.86</w:t>
            </w:r>
          </w:p>
        </w:tc>
        <w:tc>
          <w:tcPr>
            <w:tcW w:w="838" w:type="dxa"/>
            <w:hideMark/>
          </w:tcPr>
          <w:p w14:paraId="38BA07D8" w14:textId="6FE822F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1.47</w:t>
            </w:r>
          </w:p>
        </w:tc>
        <w:tc>
          <w:tcPr>
            <w:tcW w:w="838" w:type="dxa"/>
            <w:hideMark/>
          </w:tcPr>
          <w:p w14:paraId="53CBB718" w14:textId="77356C3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15.48</w:t>
            </w:r>
          </w:p>
        </w:tc>
        <w:tc>
          <w:tcPr>
            <w:tcW w:w="849" w:type="dxa"/>
            <w:hideMark/>
          </w:tcPr>
          <w:p w14:paraId="493BF473" w14:textId="61DF5D6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13.86</w:t>
            </w:r>
          </w:p>
        </w:tc>
        <w:tc>
          <w:tcPr>
            <w:tcW w:w="838" w:type="dxa"/>
            <w:hideMark/>
          </w:tcPr>
          <w:p w14:paraId="1C1DCCBA" w14:textId="2850665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13.12</w:t>
            </w:r>
          </w:p>
        </w:tc>
        <w:tc>
          <w:tcPr>
            <w:tcW w:w="838" w:type="dxa"/>
            <w:hideMark/>
          </w:tcPr>
          <w:p w14:paraId="3E43B318" w14:textId="6A93B25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0.75</w:t>
            </w:r>
          </w:p>
        </w:tc>
      </w:tr>
      <w:tr w:rsidR="00E915E6" w:rsidRPr="00B412CB" w14:paraId="745A806D" w14:textId="77777777" w:rsidTr="00B412CB">
        <w:trPr>
          <w:trHeight w:val="510"/>
        </w:trPr>
        <w:tc>
          <w:tcPr>
            <w:tcW w:w="1762" w:type="dxa"/>
            <w:hideMark/>
          </w:tcPr>
          <w:p w14:paraId="4A032F64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hideMark/>
          </w:tcPr>
          <w:p w14:paraId="1E71796C" w14:textId="45D0C7C0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024BF024" w14:textId="11D36A2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364848A1" w14:textId="38DE568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hideMark/>
          </w:tcPr>
          <w:p w14:paraId="0E172122" w14:textId="0269715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285EDB43" w14:textId="7E1419F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5A0E5EDF" w14:textId="4662D03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E915E6" w:rsidRPr="00B412CB" w14:paraId="5F0C4396" w14:textId="77777777" w:rsidTr="00B412CB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hideMark/>
          </w:tcPr>
          <w:p w14:paraId="3EF99BFF" w14:textId="5DF3DC8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7.69</w:t>
            </w:r>
          </w:p>
        </w:tc>
        <w:tc>
          <w:tcPr>
            <w:tcW w:w="838" w:type="dxa"/>
            <w:hideMark/>
          </w:tcPr>
          <w:p w14:paraId="08E25EE1" w14:textId="688F011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7.55</w:t>
            </w:r>
          </w:p>
        </w:tc>
        <w:tc>
          <w:tcPr>
            <w:tcW w:w="838" w:type="dxa"/>
            <w:hideMark/>
          </w:tcPr>
          <w:p w14:paraId="6F5E9E06" w14:textId="4CF2684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7.87</w:t>
            </w:r>
          </w:p>
        </w:tc>
        <w:tc>
          <w:tcPr>
            <w:tcW w:w="849" w:type="dxa"/>
            <w:hideMark/>
          </w:tcPr>
          <w:p w14:paraId="1BE1468A" w14:textId="64DC119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7.72</w:t>
            </w:r>
          </w:p>
        </w:tc>
        <w:tc>
          <w:tcPr>
            <w:tcW w:w="838" w:type="dxa"/>
            <w:hideMark/>
          </w:tcPr>
          <w:p w14:paraId="2C5BE770" w14:textId="37A508E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7.58</w:t>
            </w:r>
          </w:p>
        </w:tc>
        <w:tc>
          <w:tcPr>
            <w:tcW w:w="838" w:type="dxa"/>
            <w:hideMark/>
          </w:tcPr>
          <w:p w14:paraId="5CCA7C37" w14:textId="0CD15EF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</w:tr>
      <w:tr w:rsidR="00E915E6" w:rsidRPr="00B412CB" w14:paraId="497A1A3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hideMark/>
          </w:tcPr>
          <w:p w14:paraId="01E0D4C1" w14:textId="44DA7B8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294E9F78" w14:textId="089FE96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484890A4" w14:textId="4F7ED16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hideMark/>
          </w:tcPr>
          <w:p w14:paraId="22E1D073" w14:textId="2EA2B76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4C06A2B2" w14:textId="0D164FD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hideMark/>
          </w:tcPr>
          <w:p w14:paraId="359C551D" w14:textId="4DF25F1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E915E6" w:rsidRPr="00B412CB" w14:paraId="37E6F2B4" w14:textId="77777777" w:rsidTr="00E915E6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9AD" w14:textId="0BFDAC7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7,992.96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492" w14:textId="5F2A88F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4,019.94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CE6" w14:textId="7107695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5,985.45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E72" w14:textId="78B9682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8,008.98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2C6" w14:textId="7A6D92BE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10,046.24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D68" w14:textId="14F68DE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30,109.86</w:t>
            </w:r>
          </w:p>
        </w:tc>
      </w:tr>
      <w:tr w:rsidR="00E915E6" w:rsidRPr="00B412CB" w14:paraId="1D1158F6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EB0" w14:textId="4E65584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979.30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B5A" w14:textId="77E7EC7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E98" w14:textId="708FBC6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3A6" w14:textId="5CC50D7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982.11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665" w14:textId="049C8D7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980.71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C849" w14:textId="4FE0CFD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2,001.85</w:t>
            </w:r>
          </w:p>
        </w:tc>
      </w:tr>
      <w:tr w:rsidR="00E915E6" w:rsidRPr="00B412CB" w14:paraId="6A70E64D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2A9" w14:textId="4DB65AB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7,986.87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DB8" w14:textId="3BA68B8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4,008.41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AE5" w14:textId="4D1FDF7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5,978.62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EDE" w14:textId="1AAD341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8,004.40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F606" w14:textId="4FC4D6D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9,689.97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2E6" w14:textId="49E2511B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29,962.88</w:t>
            </w:r>
          </w:p>
        </w:tc>
      </w:tr>
      <w:tr w:rsidR="00E915E6" w:rsidRPr="00B412CB" w14:paraId="762B7DA9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833" w14:textId="782A6E7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952.02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F80" w14:textId="4977BBF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ED2" w14:textId="2AD1D4D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947.40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8A7" w14:textId="665E45C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952.69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AC2" w14:textId="2573880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947.40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D105" w14:textId="5426569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1,998.56</w:t>
            </w:r>
          </w:p>
        </w:tc>
      </w:tr>
      <w:tr w:rsidR="00E915E6" w:rsidRPr="00B412CB" w14:paraId="14859855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45D" w14:textId="2647D533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7,990.08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53A" w14:textId="7A97F0F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4,017.54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C35" w14:textId="6A2E9CC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5,983.91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ACD" w14:textId="6FCF816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8,006.49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386" w14:textId="6CB3EC8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10,016.00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FB3" w14:textId="333815C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30,045.09</w:t>
            </w:r>
          </w:p>
        </w:tc>
      </w:tr>
      <w:tr w:rsidR="00E915E6" w:rsidRPr="00B412CB" w14:paraId="4EE357C9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251" w14:textId="26BB60B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975.96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9066" w14:textId="58DC7BB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661" w14:textId="634134EF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975.41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B3E" w14:textId="14B109E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974.09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F41" w14:textId="21FBD9D3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969.63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52A" w14:textId="189C715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1,982.63</w:t>
            </w:r>
          </w:p>
        </w:tc>
      </w:tr>
      <w:tr w:rsidR="00E915E6" w:rsidRPr="00B412CB" w14:paraId="7DB2749A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293" w14:textId="099F475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14F" w14:textId="01624C3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0B7" w14:textId="65ECBFA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7B2" w14:textId="7AA9DD5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462" w14:textId="47EC3AA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101.52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2F3" w14:textId="3974792C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46.71</w:t>
            </w:r>
          </w:p>
        </w:tc>
      </w:tr>
      <w:tr w:rsidR="00E915E6" w:rsidRPr="00B412CB" w14:paraId="18F9B152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1DA" w14:textId="31A88268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4C4" w14:textId="0FFEAD2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4AF" w14:textId="5A9A2F72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37A" w14:textId="726B442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10.10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A5C" w14:textId="1297F91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39.71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980" w14:textId="47D7C95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130.09</w:t>
            </w:r>
          </w:p>
        </w:tc>
      </w:tr>
      <w:tr w:rsidR="00E915E6" w:rsidRPr="00B412CB" w14:paraId="08845DBA" w14:textId="77777777" w:rsidTr="00E915E6">
        <w:trPr>
          <w:trHeight w:val="510"/>
        </w:trPr>
        <w:tc>
          <w:tcPr>
            <w:tcW w:w="1795" w:type="dxa"/>
            <w:hideMark/>
          </w:tcPr>
          <w:p w14:paraId="3E1444A5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A76" w14:textId="69EF288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FB8" w14:textId="05E69310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39D" w14:textId="386716B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BD8" w14:textId="36BEC907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731" w14:textId="4C49229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7F4" w14:textId="0D78C0DE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E915E6" w:rsidRPr="00B412CB" w14:paraId="7D77F607" w14:textId="77777777" w:rsidTr="00E915E6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550" w14:textId="48C7226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1FB5" w14:textId="40A691D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B95" w14:textId="05FF12F9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23F" w14:textId="5E28C6C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30A" w14:textId="3864D9B6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C8B" w14:textId="0F71B04D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0.69</w:t>
            </w:r>
          </w:p>
        </w:tc>
      </w:tr>
      <w:tr w:rsidR="00E915E6" w:rsidRPr="00B412CB" w14:paraId="6087690F" w14:textId="77777777" w:rsidTr="00E915E6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E915E6" w:rsidRPr="00B412CB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9847" w14:textId="6B27A6B5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5AC" w14:textId="2A795684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512" w14:textId="65AE406A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A85C" w14:textId="79313290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C92" w14:textId="5E163803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45D" w14:textId="793377D1" w:rsidR="00E915E6" w:rsidRPr="00E915E6" w:rsidRDefault="00E915E6" w:rsidP="00E915E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E915E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720"/>
        <w:gridCol w:w="877"/>
        <w:gridCol w:w="877"/>
        <w:gridCol w:w="877"/>
        <w:gridCol w:w="877"/>
        <w:gridCol w:w="877"/>
        <w:gridCol w:w="877"/>
        <w:gridCol w:w="924"/>
      </w:tblGrid>
      <w:tr w:rsidR="009A1E45" w:rsidRPr="009A1E45" w14:paraId="051C5D64" w14:textId="77777777" w:rsidTr="009A1E45">
        <w:trPr>
          <w:trHeight w:val="300"/>
          <w:jc w:val="center"/>
        </w:trPr>
        <w:tc>
          <w:tcPr>
            <w:tcW w:w="85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95E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br/>
              <w:t> unijete su  tabele na narednim stranicama sa trazenim podacima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857F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</w:p>
        </w:tc>
      </w:tr>
      <w:tr w:rsidR="009A1E45" w:rsidRPr="009A1E45" w14:paraId="14369D25" w14:textId="77777777" w:rsidTr="009A1E45">
        <w:trPr>
          <w:trHeight w:val="600"/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695F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2326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472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FDD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8305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FCB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685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228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525D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</w:pPr>
            <w:r w:rsidRPr="009A1E45">
              <w:rPr>
                <w:rFonts w:ascii="Palatino Linotype" w:eastAsia="Calibri" w:hAnsi="Palatino Linotype" w:cs="Calibri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9A1E45" w:rsidRPr="009A1E45" w14:paraId="316C46B7" w14:textId="77777777" w:rsidTr="009A1E45">
        <w:trPr>
          <w:trHeight w:val="300"/>
          <w:jc w:val="center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428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1.7/1.8 Dostignuta brzina prenosa podataka  DL/UL (kbit/s)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DD5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BB4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19,969.71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ACA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40,051.71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DFDC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19,968.12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B631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40,034.72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4348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25,033.15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CD9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36,136.58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E8A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45080.65</w:t>
            </w:r>
          </w:p>
        </w:tc>
      </w:tr>
      <w:tr w:rsidR="009A1E45" w:rsidRPr="009A1E45" w14:paraId="67505AB2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1AEED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088C5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E321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2,017.95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429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4,066.22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F11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2,018.68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4BA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4,066.22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3922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2,018.43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A3A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2,017.22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3C60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4064.90</w:t>
            </w:r>
          </w:p>
        </w:tc>
      </w:tr>
      <w:tr w:rsidR="009A1E45" w:rsidRPr="009A1E45" w14:paraId="0FCA3790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45760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C940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921D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19,930.17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31BC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39,668.70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D2E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19,931.75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17C6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39,647.87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ECA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24,933.94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C2A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34,881.94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3D3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44691.57</w:t>
            </w:r>
          </w:p>
        </w:tc>
      </w:tr>
      <w:tr w:rsidR="009A1E45" w:rsidRPr="009A1E45" w14:paraId="3119B1CF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24017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195B6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3B6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2,013.10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123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4,049.86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D25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2,012.62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B97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4,047.25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885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1,967.08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F69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1,968.69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7EB5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4052.47</w:t>
            </w:r>
          </w:p>
        </w:tc>
      </w:tr>
      <w:tr w:rsidR="009A1E45" w:rsidRPr="009A1E45" w14:paraId="6CD92B7B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713B0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175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144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19,950.11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15E5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39,874.03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DDF1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19,948.50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21AC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39,729.47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8308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24,989.64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6F3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35,023.49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A2B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44250.04</w:t>
            </w:r>
          </w:p>
        </w:tc>
      </w:tr>
      <w:tr w:rsidR="009A1E45" w:rsidRPr="009A1E45" w14:paraId="11DEE504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60831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1909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7B48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2,014.48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73A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4,057.90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1A00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2,014.20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324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4,053.39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14E2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2,009.00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C6F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2,009.18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D9A8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4058.56</w:t>
            </w:r>
          </w:p>
        </w:tc>
      </w:tr>
      <w:tr w:rsidR="009A1E45" w:rsidRPr="009A1E45" w14:paraId="5FA0A80D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47BE8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48A0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F7B2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11.75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2BC6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132.44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290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10.76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43DF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1,081.65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7052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33.72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B701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76.02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8A90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4498.38</w:t>
            </w:r>
          </w:p>
        </w:tc>
      </w:tr>
      <w:tr w:rsidR="009A1E45" w:rsidRPr="009A1E45" w14:paraId="4F7758CB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BF096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9799E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750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1.49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0E3F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5.48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6C4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1.37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3D5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16.15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841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15.49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AE76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15.27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AB5F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4.02</w:t>
            </w:r>
          </w:p>
        </w:tc>
      </w:tr>
      <w:tr w:rsidR="009A1E45" w:rsidRPr="009A1E45" w14:paraId="141FC5E6" w14:textId="77777777" w:rsidTr="009A1E45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323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88D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C64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00B5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1012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672B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B44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424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EEC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A1E45" w:rsidRPr="009A1E45" w14:paraId="307E9239" w14:textId="77777777" w:rsidTr="009A1E45">
        <w:trPr>
          <w:trHeight w:val="300"/>
          <w:jc w:val="center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C33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442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CCA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3B39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CCA7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FF6E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F3DA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EAAF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CF20C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0.69</w:t>
            </w:r>
          </w:p>
        </w:tc>
      </w:tr>
      <w:tr w:rsidR="009A1E45" w:rsidRPr="009A1E45" w14:paraId="3301AB57" w14:textId="77777777" w:rsidTr="009A1E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C62B6" w14:textId="77777777" w:rsidR="009A1E45" w:rsidRPr="009A1E45" w:rsidRDefault="009A1E45" w:rsidP="009A1E45">
            <w:pPr>
              <w:widowControl/>
              <w:spacing w:after="0" w:line="240" w:lineRule="auto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96F8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5A1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5B4D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6EFD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CDD5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29C4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FF53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D2B1" w14:textId="77777777" w:rsidR="009A1E45" w:rsidRPr="009A1E45" w:rsidRDefault="009A1E45" w:rsidP="009A1E45">
            <w:pPr>
              <w:widowControl/>
              <w:shd w:val="clear" w:color="auto" w:fill="FFFFFF"/>
              <w:spacing w:after="0" w:line="200" w:lineRule="exact"/>
              <w:jc w:val="center"/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</w:pPr>
            <w:r w:rsidRPr="009A1E45">
              <w:rPr>
                <w:rFonts w:ascii="Palatino Linotype" w:eastAsia="Calibri" w:hAnsi="Palatino Linotype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4BADE991" w:rsidR="00514DD9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9E63684" w14:textId="230A928F" w:rsidR="009A1E45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7A5365D" w14:textId="0E2BCBDF" w:rsidR="009A1E45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138D279" w14:textId="12FADBC8" w:rsidR="009A1E45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09AAC49" w14:textId="6BF990FD" w:rsidR="009A1E45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03C2FEC" w14:textId="728A24C4" w:rsidR="009A1E45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8B175F4" w14:textId="6694DF7B" w:rsidR="009A1E45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84E6F43" w14:textId="77777777" w:rsidR="009A1E45" w:rsidRPr="00343C4B" w:rsidRDefault="009A1E45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34F12115" w:rsidR="00BE5A70" w:rsidRPr="00343C4B" w:rsidRDefault="000C7AFD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15.10.2018.</w:t>
      </w:r>
    </w:p>
    <w:p w14:paraId="6FF6153E" w14:textId="77777777" w:rsidR="00CD1FC8" w:rsidRPr="00CD1FC8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336E74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2E38116F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801972E" w14:textId="01DF4E24" w:rsidR="00B6652E" w:rsidRDefault="00B6652E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EC577EB" w14:textId="23F3EC61" w:rsidR="00B6652E" w:rsidRDefault="00B6652E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FBFFEA2" w14:textId="7D24DD2D" w:rsidR="00B6652E" w:rsidRDefault="00B6652E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A45FC04" w14:textId="77777777" w:rsidR="00B6652E" w:rsidRDefault="00B6652E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F127AE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CB2FFC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DA2E8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F16FE98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C36B230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05E63973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283A92D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01.07.2018. </w:t>
      </w:r>
      <w:proofErr w:type="gramStart"/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do  30.09.2018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2808B698" w:rsidR="00587BCC" w:rsidRPr="00987D65" w:rsidRDefault="00B15032" w:rsidP="00B15032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8.45 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68157771" w:rsidR="00587BCC" w:rsidRPr="00987D65" w:rsidRDefault="0093589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92.01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56C3BDA4" w:rsidR="00587BCC" w:rsidRPr="00987D65" w:rsidRDefault="00921C3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238F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od 08:00 do 20:00 radnim danom od 08:00 do 14:00 subotom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492D91FB" w:rsidR="00587BCC" w:rsidRPr="00987D65" w:rsidRDefault="0093589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2.02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4A65DC00" w:rsidR="00587BCC" w:rsidRPr="00987D65" w:rsidRDefault="0093589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27.08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10193BB2" w:rsidR="00587BCC" w:rsidRPr="00987D65" w:rsidRDefault="0093589B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69.03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279A433A" w:rsidR="00587BCC" w:rsidRPr="00987D65" w:rsidRDefault="00B1503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1.79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77C496F4" w:rsidR="00587BCC" w:rsidRPr="00987D65" w:rsidRDefault="00B15032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19.12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921C3C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E118" w14:textId="77777777" w:rsidR="00BE3C2A" w:rsidRPr="00343C4B" w:rsidRDefault="00BE3C2A" w:rsidP="00BE3C2A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14:paraId="1A6B4F25" w14:textId="2C033554" w:rsidR="00921C3C" w:rsidRPr="00343C4B" w:rsidRDefault="00BE3C2A" w:rsidP="00BE3C2A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921C3C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4083E69D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43 sec</w:t>
            </w:r>
          </w:p>
        </w:tc>
      </w:tr>
      <w:tr w:rsidR="00921C3C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921C3C" w:rsidRPr="00343C4B" w:rsidRDefault="00921C3C" w:rsidP="00921C3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19B2B96D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57%</w:t>
            </w:r>
          </w:p>
        </w:tc>
      </w:tr>
      <w:tr w:rsidR="00921C3C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921C3C" w:rsidRPr="00343C4B" w:rsidRDefault="00921C3C" w:rsidP="00921C3C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192C840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0.16%</w:t>
            </w:r>
          </w:p>
        </w:tc>
      </w:tr>
      <w:tr w:rsidR="00921C3C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921C3C" w:rsidRPr="00343C4B" w:rsidRDefault="00921C3C" w:rsidP="00921C3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921C3C" w:rsidRPr="00343C4B" w:rsidRDefault="00921C3C" w:rsidP="00921C3C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921C3C" w:rsidRPr="00343C4B" w:rsidRDefault="00921C3C" w:rsidP="00921C3C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0993C292" w:rsidR="00921C3C" w:rsidRPr="00343C4B" w:rsidRDefault="00921C3C" w:rsidP="00921C3C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17A3110" w:rsidR="00D50AE3" w:rsidRPr="00343C4B" w:rsidRDefault="000C7AFD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,15.10.2018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7" w14:textId="77777777" w:rsidR="00F625A2" w:rsidRPr="00F625A2" w:rsidRDefault="00F625A2" w:rsidP="00F625A2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09AF9473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01.07.2018. </w:t>
      </w:r>
      <w:proofErr w:type="gramStart"/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do  30.09.2018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2491E2" w14:textId="77777777" w:rsidR="00440692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</w:p>
          <w:p w14:paraId="1A6B4F59" w14:textId="36970842" w:rsidR="005A14D8" w:rsidRPr="00F96304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34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CAF2F" w14:textId="77777777" w:rsidR="00440692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</w:p>
          <w:p w14:paraId="1A6B4F5D" w14:textId="273825BE" w:rsidR="005A14D8" w:rsidRPr="00F96304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68%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74EE5" w14:textId="77777777" w:rsidR="00440692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</w:p>
          <w:p w14:paraId="1A6B4F63" w14:textId="219864FF" w:rsidR="005A14D8" w:rsidRPr="00F96304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10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B0621" w14:textId="77777777" w:rsidR="00440692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</w:p>
          <w:p w14:paraId="1A6B4F67" w14:textId="6CBC75AB" w:rsidR="005A14D8" w:rsidRPr="00F96304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71%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CAE5F" w14:textId="77777777" w:rsidR="00440692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</w:p>
          <w:p w14:paraId="1A6B4F6C" w14:textId="59415668" w:rsidR="005A14D8" w:rsidRPr="00F96304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0.14%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38ACF" w14:textId="77777777" w:rsidR="00440692" w:rsidRDefault="00440692" w:rsidP="005A14D8">
            <w:pPr>
              <w:rPr>
                <w:sz w:val="16"/>
                <w:szCs w:val="16"/>
              </w:rPr>
            </w:pPr>
          </w:p>
          <w:p w14:paraId="1A6B4F71" w14:textId="1BE7DE4F" w:rsidR="005A14D8" w:rsidRPr="00FF132F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sz w:val="16"/>
                <w:szCs w:val="16"/>
              </w:rPr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0.04%</w:t>
            </w:r>
          </w:p>
        </w:tc>
      </w:tr>
      <w:tr w:rsidR="00E915E6" w:rsidRPr="00343C4B" w14:paraId="1A6B4F76" w14:textId="77777777" w:rsidTr="00440692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E915E6" w:rsidRPr="005B4971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5" w14:textId="09838AE2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0.23%</w:t>
            </w:r>
          </w:p>
        </w:tc>
      </w:tr>
      <w:tr w:rsidR="00E915E6" w:rsidRPr="00343C4B" w14:paraId="1A6B4F7B" w14:textId="77777777" w:rsidTr="00440692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7DFA97E1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0.00%</w:t>
            </w:r>
          </w:p>
        </w:tc>
      </w:tr>
      <w:tr w:rsidR="00E915E6" w:rsidRPr="00343C4B" w14:paraId="1A6B4F7F" w14:textId="77777777" w:rsidTr="00440692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E915E6" w:rsidRPr="00343C4B" w:rsidRDefault="00E915E6" w:rsidP="00E915E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7BF0CB0A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4.24</w:t>
            </w:r>
          </w:p>
        </w:tc>
      </w:tr>
      <w:tr w:rsidR="00E915E6" w:rsidRPr="00343C4B" w14:paraId="1A6B4F84" w14:textId="77777777" w:rsidTr="00440692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E915E6" w:rsidRPr="00343C4B" w:rsidRDefault="00E915E6" w:rsidP="00E915E6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1F6A9E63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0.13%</w:t>
            </w:r>
          </w:p>
        </w:tc>
      </w:tr>
      <w:tr w:rsidR="00E915E6" w:rsidRPr="00343C4B" w14:paraId="1A6B4F88" w14:textId="77777777" w:rsidTr="00440692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E915E6" w:rsidRPr="00343C4B" w:rsidRDefault="00E915E6" w:rsidP="00E915E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518808EA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48.89</w:t>
            </w:r>
          </w:p>
        </w:tc>
      </w:tr>
      <w:tr w:rsidR="00E915E6" w:rsidRPr="00343C4B" w14:paraId="1A6B4F8C" w14:textId="77777777" w:rsidTr="00440692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0482E3ED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0.17%</w:t>
            </w:r>
          </w:p>
        </w:tc>
      </w:tr>
      <w:tr w:rsidR="00E915E6" w:rsidRPr="00343C4B" w14:paraId="1A6B4F90" w14:textId="77777777" w:rsidTr="00440692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E915E6" w:rsidRPr="00343C4B" w:rsidRDefault="00E915E6" w:rsidP="00E915E6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2E9BFE86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5.01</w:t>
            </w:r>
          </w:p>
        </w:tc>
      </w:tr>
      <w:tr w:rsidR="00E915E6" w:rsidRPr="00343C4B" w14:paraId="1A6B4F95" w14:textId="77777777" w:rsidTr="00440692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1A0A966E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5.43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11E41E7F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44069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71226" w14:textId="77777777" w:rsidR="00440692" w:rsidRDefault="00440692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</w:p>
          <w:p w14:paraId="1A6B4FA1" w14:textId="1BAFBB09" w:rsidR="00CD1FC8" w:rsidRPr="00C22AE3" w:rsidRDefault="00CD1FC8" w:rsidP="00440692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 </w:t>
            </w:r>
            <w:r w:rsidR="00440692" w:rsidRPr="00440692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0%</w:t>
            </w:r>
          </w:p>
        </w:tc>
      </w:tr>
    </w:tbl>
    <w:p w14:paraId="1A6B4FA3" w14:textId="08EA90CF" w:rsidR="00D50AE3" w:rsidRPr="00343C4B" w:rsidRDefault="00964F01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15.10.2018.</w:t>
      </w:r>
    </w:p>
    <w:p w14:paraId="60B6A663" w14:textId="09939D17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7EFE1F3E" w14:textId="425ED448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4B02A932" w14:textId="5C32414E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0F0039D6" w14:textId="78E5038E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04C6556D" w14:textId="03F85AE7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69C3F6A7" w14:textId="33CE0717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01F2CB96" w14:textId="0EA8D5B6" w:rsidR="00B6652E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</w:rPr>
      </w:pPr>
    </w:p>
    <w:p w14:paraId="7E1B647B" w14:textId="77777777" w:rsidR="00B6652E" w:rsidRPr="00F625A2" w:rsidRDefault="00B6652E" w:rsidP="00B6652E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spacing w:val="1"/>
        </w:rPr>
      </w:pPr>
    </w:p>
    <w:p w14:paraId="1A6B4FAE" w14:textId="7A86DA9E" w:rsidR="00D50AE3" w:rsidRPr="00343C4B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C99C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326F576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01.07.2018. </w:t>
      </w:r>
      <w:proofErr w:type="gramStart"/>
      <w:r w:rsidR="00F1345C" w:rsidRPr="00F1345C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do  30.09.2018</w:t>
      </w:r>
      <w:proofErr w:type="gramEnd"/>
      <w:r w:rsidR="00037EF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E915E6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E915E6" w:rsidRPr="00343C4B" w14:paraId="1A6B4FBE" w14:textId="77777777" w:rsidTr="00E915E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E915E6" w:rsidRPr="00343C4B" w:rsidRDefault="00E915E6" w:rsidP="00E915E6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39A470B0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44736</w:t>
            </w:r>
          </w:p>
        </w:tc>
      </w:tr>
      <w:tr w:rsidR="00E915E6" w:rsidRPr="00343C4B" w14:paraId="1A6B4FC2" w14:textId="77777777" w:rsidTr="00E915E6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00FA6802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22478</w:t>
            </w:r>
          </w:p>
        </w:tc>
      </w:tr>
      <w:tr w:rsidR="00E915E6" w:rsidRPr="00343C4B" w14:paraId="1A6B4FC6" w14:textId="77777777" w:rsidTr="00E915E6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16E3D391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39020</w:t>
            </w:r>
          </w:p>
        </w:tc>
      </w:tr>
      <w:tr w:rsidR="00E915E6" w:rsidRPr="00343C4B" w14:paraId="1A6B4FCA" w14:textId="77777777" w:rsidTr="00E915E6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2FDEA93F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5142</w:t>
            </w:r>
          </w:p>
        </w:tc>
      </w:tr>
      <w:tr w:rsidR="00E915E6" w:rsidRPr="00343C4B" w14:paraId="1A6B4FCE" w14:textId="77777777" w:rsidTr="00E915E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E915E6" w:rsidRPr="00343C4B" w:rsidRDefault="00E915E6" w:rsidP="00E915E6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4CC1D330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59772</w:t>
            </w:r>
          </w:p>
        </w:tc>
      </w:tr>
      <w:tr w:rsidR="00E915E6" w:rsidRPr="00343C4B" w14:paraId="1A6B4FD2" w14:textId="77777777" w:rsidTr="00E915E6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34DD40A1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50450</w:t>
            </w:r>
          </w:p>
        </w:tc>
      </w:tr>
      <w:tr w:rsidR="00E915E6" w:rsidRPr="00343C4B" w14:paraId="1A6B4FD6" w14:textId="77777777" w:rsidTr="00E915E6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0E595D2A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40271</w:t>
            </w:r>
          </w:p>
        </w:tc>
      </w:tr>
      <w:tr w:rsidR="00E915E6" w:rsidRPr="00343C4B" w14:paraId="1A6B4FDA" w14:textId="77777777" w:rsidTr="00E915E6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3D1396B9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  871</w:t>
            </w:r>
          </w:p>
        </w:tc>
      </w:tr>
      <w:tr w:rsidR="00E915E6" w:rsidRPr="00343C4B" w14:paraId="1A6B4FDE" w14:textId="77777777" w:rsidTr="00E915E6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E915E6" w:rsidRPr="00343C4B" w:rsidRDefault="00E915E6" w:rsidP="00E915E6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E915E6" w:rsidRPr="00343C4B" w:rsidRDefault="00E915E6" w:rsidP="00E915E6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3F4CFA06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 0%</w:t>
            </w:r>
          </w:p>
        </w:tc>
      </w:tr>
      <w:tr w:rsidR="00E915E6" w:rsidRPr="00343C4B" w14:paraId="1A6B4FE2" w14:textId="77777777" w:rsidTr="00E915E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E915E6" w:rsidRPr="00343C4B" w:rsidRDefault="00E915E6" w:rsidP="00E915E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09F55912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12.16</w:t>
            </w:r>
          </w:p>
        </w:tc>
      </w:tr>
      <w:tr w:rsidR="00E915E6" w:rsidRPr="00343C4B" w14:paraId="1A6B4FE6" w14:textId="77777777" w:rsidTr="00E915E6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E915E6" w:rsidRPr="00343C4B" w:rsidRDefault="00E915E6" w:rsidP="00E915E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E915E6" w:rsidRPr="00343C4B" w:rsidRDefault="00E915E6" w:rsidP="00E915E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6C2CF832" w:rsidR="00E915E6" w:rsidRPr="00FF132F" w:rsidRDefault="00E915E6" w:rsidP="00E915E6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FF132F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 xml:space="preserve">   2.44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258A09D" w:rsidR="00D50AE3" w:rsidRPr="00343C4B" w:rsidRDefault="00964F01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15.10.2018.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bookmarkStart w:id="0" w:name="_GoBack"/>
      <w:bookmarkEnd w:id="0"/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E733A" w14:textId="77777777" w:rsidR="008351B6" w:rsidRDefault="008351B6">
      <w:pPr>
        <w:spacing w:after="0" w:line="240" w:lineRule="auto"/>
      </w:pPr>
      <w:r>
        <w:separator/>
      </w:r>
    </w:p>
  </w:endnote>
  <w:endnote w:type="continuationSeparator" w:id="0">
    <w:p w14:paraId="5881955B" w14:textId="77777777" w:rsidR="008351B6" w:rsidRDefault="008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921C3C" w:rsidRDefault="00921C3C">
    <w:pPr>
      <w:spacing w:after="0" w:line="10" w:lineRule="exact"/>
      <w:rPr>
        <w:sz w:val="1"/>
        <w:szCs w:val="1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4A65502A" w:rsidR="00921C3C" w:rsidRDefault="00921C3C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52E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4A65502A" w:rsidR="00921C3C" w:rsidRDefault="00921C3C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52E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E355" w14:textId="77777777" w:rsidR="008351B6" w:rsidRDefault="008351B6">
      <w:pPr>
        <w:spacing w:after="0" w:line="240" w:lineRule="auto"/>
      </w:pPr>
      <w:r>
        <w:separator/>
      </w:r>
    </w:p>
  </w:footnote>
  <w:footnote w:type="continuationSeparator" w:id="0">
    <w:p w14:paraId="7CFFEF08" w14:textId="77777777" w:rsidR="008351B6" w:rsidRDefault="0083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C7AFD"/>
    <w:rsid w:val="000D0A88"/>
    <w:rsid w:val="000F0DD7"/>
    <w:rsid w:val="00116195"/>
    <w:rsid w:val="001564E4"/>
    <w:rsid w:val="00192F47"/>
    <w:rsid w:val="001931BD"/>
    <w:rsid w:val="001B4877"/>
    <w:rsid w:val="001D13B3"/>
    <w:rsid w:val="001D755C"/>
    <w:rsid w:val="001E5770"/>
    <w:rsid w:val="00204C90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F0607"/>
    <w:rsid w:val="00307E8F"/>
    <w:rsid w:val="00343C4B"/>
    <w:rsid w:val="003450EE"/>
    <w:rsid w:val="00345655"/>
    <w:rsid w:val="003652D6"/>
    <w:rsid w:val="003658A2"/>
    <w:rsid w:val="003A3EDB"/>
    <w:rsid w:val="003A4F1C"/>
    <w:rsid w:val="003A5B13"/>
    <w:rsid w:val="003B246C"/>
    <w:rsid w:val="003C0B6A"/>
    <w:rsid w:val="003D5BC6"/>
    <w:rsid w:val="004133FE"/>
    <w:rsid w:val="004363FF"/>
    <w:rsid w:val="00440692"/>
    <w:rsid w:val="00472B36"/>
    <w:rsid w:val="00473A12"/>
    <w:rsid w:val="0048312E"/>
    <w:rsid w:val="00492BCA"/>
    <w:rsid w:val="00495138"/>
    <w:rsid w:val="004A31E6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F411B"/>
    <w:rsid w:val="00725806"/>
    <w:rsid w:val="00725871"/>
    <w:rsid w:val="00761FF6"/>
    <w:rsid w:val="00785E54"/>
    <w:rsid w:val="007D07B6"/>
    <w:rsid w:val="007E19B4"/>
    <w:rsid w:val="00807FF8"/>
    <w:rsid w:val="008224DD"/>
    <w:rsid w:val="00823220"/>
    <w:rsid w:val="008238F0"/>
    <w:rsid w:val="00827D54"/>
    <w:rsid w:val="00831494"/>
    <w:rsid w:val="008351B6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494D"/>
    <w:rsid w:val="008F6609"/>
    <w:rsid w:val="009176A6"/>
    <w:rsid w:val="00921C3C"/>
    <w:rsid w:val="00921DC3"/>
    <w:rsid w:val="009345B1"/>
    <w:rsid w:val="0093589B"/>
    <w:rsid w:val="009418C1"/>
    <w:rsid w:val="009423AF"/>
    <w:rsid w:val="00946874"/>
    <w:rsid w:val="00964F01"/>
    <w:rsid w:val="00973707"/>
    <w:rsid w:val="00975676"/>
    <w:rsid w:val="00986C17"/>
    <w:rsid w:val="00987D65"/>
    <w:rsid w:val="009950ED"/>
    <w:rsid w:val="009A1E45"/>
    <w:rsid w:val="009B5C87"/>
    <w:rsid w:val="009B5EC5"/>
    <w:rsid w:val="00A25685"/>
    <w:rsid w:val="00A3065D"/>
    <w:rsid w:val="00A30CB8"/>
    <w:rsid w:val="00A350F0"/>
    <w:rsid w:val="00A53269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5032"/>
    <w:rsid w:val="00B17EE7"/>
    <w:rsid w:val="00B31AA6"/>
    <w:rsid w:val="00B3611D"/>
    <w:rsid w:val="00B370F4"/>
    <w:rsid w:val="00B412CB"/>
    <w:rsid w:val="00B441DC"/>
    <w:rsid w:val="00B510EF"/>
    <w:rsid w:val="00B51313"/>
    <w:rsid w:val="00B5199D"/>
    <w:rsid w:val="00B6652E"/>
    <w:rsid w:val="00B66770"/>
    <w:rsid w:val="00B73BC9"/>
    <w:rsid w:val="00BD10D5"/>
    <w:rsid w:val="00BD395A"/>
    <w:rsid w:val="00BE3C2A"/>
    <w:rsid w:val="00BE4BF9"/>
    <w:rsid w:val="00BE5A70"/>
    <w:rsid w:val="00C22AE3"/>
    <w:rsid w:val="00C2615A"/>
    <w:rsid w:val="00C44397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50AE3"/>
    <w:rsid w:val="00D7053F"/>
    <w:rsid w:val="00D74499"/>
    <w:rsid w:val="00D96135"/>
    <w:rsid w:val="00DC1957"/>
    <w:rsid w:val="00DE2112"/>
    <w:rsid w:val="00DE3EBB"/>
    <w:rsid w:val="00DF1FFD"/>
    <w:rsid w:val="00DF3900"/>
    <w:rsid w:val="00E06C01"/>
    <w:rsid w:val="00E136CE"/>
    <w:rsid w:val="00E2026E"/>
    <w:rsid w:val="00E24343"/>
    <w:rsid w:val="00E2637F"/>
    <w:rsid w:val="00E321D9"/>
    <w:rsid w:val="00E34393"/>
    <w:rsid w:val="00E86310"/>
    <w:rsid w:val="00E915E6"/>
    <w:rsid w:val="00F109D2"/>
    <w:rsid w:val="00F1345C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F116FA-C224-4A07-88D1-C34551C6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Jelovac, Romana</cp:lastModifiedBy>
  <cp:revision>4</cp:revision>
  <cp:lastPrinted>2018-10-15T07:25:00Z</cp:lastPrinted>
  <dcterms:created xsi:type="dcterms:W3CDTF">2018-10-25T08:04:00Z</dcterms:created>
  <dcterms:modified xsi:type="dcterms:W3CDTF">2018-10-25T08:05:00Z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